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C8" w:rsidRDefault="004F06C8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52"/>
        </w:rPr>
        <w:t>排　　水　　承　　諾　　書</w:t>
      </w:r>
    </w:p>
    <w:p w:rsidR="004F06C8" w:rsidRDefault="004F06C8">
      <w:pPr>
        <w:rPr>
          <w:rFonts w:hint="eastAsia"/>
          <w:sz w:val="24"/>
        </w:rPr>
      </w:pPr>
    </w:p>
    <w:p w:rsidR="004F06C8" w:rsidRDefault="004F06C8">
      <w:pPr>
        <w:rPr>
          <w:rFonts w:hint="eastAsia"/>
          <w:sz w:val="24"/>
        </w:rPr>
      </w:pPr>
      <w:r>
        <w:rPr>
          <w:rFonts w:hint="eastAsia"/>
          <w:sz w:val="24"/>
        </w:rPr>
        <w:t>申　請　者　　　住　　所　　　　　　　　　　　　　　　　　　　　　　　氏　　名　　　　　　　　　　　　　　印</w:t>
      </w:r>
    </w:p>
    <w:p w:rsidR="004F06C8" w:rsidRDefault="004F06C8">
      <w:pPr>
        <w:rPr>
          <w:rFonts w:hint="eastAsia"/>
          <w:sz w:val="24"/>
        </w:rPr>
      </w:pPr>
    </w:p>
    <w:p w:rsidR="004F06C8" w:rsidRDefault="004F06C8">
      <w:pPr>
        <w:rPr>
          <w:rFonts w:hint="eastAsia"/>
          <w:sz w:val="24"/>
        </w:rPr>
      </w:pPr>
      <w:r>
        <w:rPr>
          <w:rFonts w:hint="eastAsia"/>
          <w:sz w:val="24"/>
        </w:rPr>
        <w:t>物　　　件</w:t>
      </w:r>
    </w:p>
    <w:p w:rsidR="004F06C8" w:rsidRDefault="004F06C8">
      <w:pPr>
        <w:rPr>
          <w:rFonts w:hint="eastAsia"/>
          <w:sz w:val="24"/>
        </w:rPr>
      </w:pPr>
    </w:p>
    <w:tbl>
      <w:tblPr>
        <w:tblpPr w:leftFromText="142" w:rightFromText="142" w:vertAnchor="page" w:tblpX="226" w:tblpY="2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615"/>
      </w:tblGrid>
      <w:tr w:rsidR="004F06C8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1298" w:type="dxa"/>
            <w:textDirection w:val="tbRlV"/>
            <w:vAlign w:val="center"/>
          </w:tcPr>
          <w:p w:rsidR="004F06C8" w:rsidRDefault="004F06C8">
            <w:pPr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　目</w:t>
            </w:r>
          </w:p>
        </w:tc>
        <w:tc>
          <w:tcPr>
            <w:tcW w:w="615" w:type="dxa"/>
            <w:textDirection w:val="tbRlV"/>
            <w:vAlign w:val="center"/>
          </w:tcPr>
          <w:p w:rsidR="004F06C8" w:rsidRDefault="004F06C8">
            <w:pPr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</w:tr>
      <w:tr w:rsidR="004F06C8">
        <w:tblPrEx>
          <w:tblCellMar>
            <w:top w:w="0" w:type="dxa"/>
            <w:bottom w:w="0" w:type="dxa"/>
          </w:tblCellMar>
        </w:tblPrEx>
        <w:trPr>
          <w:cantSplit/>
          <w:trHeight w:val="1616"/>
        </w:trPr>
        <w:tc>
          <w:tcPr>
            <w:tcW w:w="1298" w:type="dxa"/>
            <w:textDirection w:val="tbRlV"/>
            <w:vAlign w:val="center"/>
          </w:tcPr>
          <w:p w:rsidR="004F06C8" w:rsidRDefault="004F06C8">
            <w:pPr>
              <w:ind w:leftChars="54" w:left="113" w:right="113"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</w:p>
          <w:p w:rsidR="004F06C8" w:rsidRDefault="004F06C8">
            <w:pPr>
              <w:ind w:leftChars="54" w:left="113" w:right="113" w:firstLineChars="100" w:firstLine="240"/>
              <w:jc w:val="center"/>
              <w:rPr>
                <w:rFonts w:hint="eastAsia"/>
                <w:sz w:val="24"/>
              </w:rPr>
            </w:pPr>
          </w:p>
          <w:p w:rsidR="004F06C8" w:rsidRDefault="004F06C8">
            <w:pPr>
              <w:ind w:leftChars="54" w:left="113" w:right="113"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畑</w:t>
            </w:r>
          </w:p>
        </w:tc>
        <w:tc>
          <w:tcPr>
            <w:tcW w:w="615" w:type="dxa"/>
            <w:vMerge w:val="restart"/>
            <w:textDirection w:val="tbRlV"/>
            <w:vAlign w:val="center"/>
          </w:tcPr>
          <w:p w:rsidR="004F06C8" w:rsidRDefault="004F06C8">
            <w:pPr>
              <w:ind w:left="113" w:right="1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上益城郡嘉島町大字　　　　　　字　　　　　　　　　番地　　　　　　　　外　　　　　　筆</w:t>
            </w:r>
          </w:p>
        </w:tc>
      </w:tr>
      <w:tr w:rsidR="004F06C8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298" w:type="dxa"/>
            <w:textDirection w:val="tbRlV"/>
          </w:tcPr>
          <w:p w:rsidR="004F06C8" w:rsidRDefault="004F06C8">
            <w:pPr>
              <w:widowControl/>
              <w:ind w:left="113" w:right="113"/>
              <w:jc w:val="left"/>
              <w:rPr>
                <w:sz w:val="24"/>
              </w:rPr>
            </w:pPr>
          </w:p>
          <w:p w:rsidR="004F06C8" w:rsidRDefault="004F06C8">
            <w:pPr>
              <w:widowControl/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積</w:t>
            </w:r>
          </w:p>
          <w:p w:rsidR="004F06C8" w:rsidRDefault="004F06C8">
            <w:pPr>
              <w:ind w:leftChars="54"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5" w:type="dxa"/>
            <w:vMerge/>
            <w:textDirection w:val="tbRlV"/>
            <w:vAlign w:val="center"/>
          </w:tcPr>
          <w:p w:rsidR="004F06C8" w:rsidRDefault="004F06C8">
            <w:pPr>
              <w:ind w:left="113" w:right="113"/>
              <w:rPr>
                <w:rFonts w:hint="eastAsia"/>
                <w:sz w:val="24"/>
              </w:rPr>
            </w:pPr>
          </w:p>
        </w:tc>
      </w:tr>
      <w:tr w:rsidR="004F06C8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1298" w:type="dxa"/>
            <w:textDirection w:val="tbRlV"/>
          </w:tcPr>
          <w:p w:rsidR="004F06C8" w:rsidRDefault="004F06C8">
            <w:pPr>
              <w:widowControl/>
              <w:ind w:left="113" w:right="113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  <w:p w:rsidR="004F06C8" w:rsidRDefault="004F06C8">
            <w:pPr>
              <w:widowControl/>
              <w:ind w:left="113" w:right="113"/>
              <w:jc w:val="left"/>
              <w:rPr>
                <w:sz w:val="24"/>
              </w:rPr>
            </w:pPr>
          </w:p>
          <w:p w:rsidR="004F06C8" w:rsidRDefault="004F06C8">
            <w:pPr>
              <w:widowControl/>
              <w:ind w:left="113" w:right="113"/>
              <w:jc w:val="left"/>
              <w:rPr>
                <w:sz w:val="24"/>
              </w:rPr>
            </w:pPr>
          </w:p>
        </w:tc>
        <w:tc>
          <w:tcPr>
            <w:tcW w:w="615" w:type="dxa"/>
            <w:vMerge/>
            <w:textDirection w:val="tbRlV"/>
            <w:vAlign w:val="center"/>
          </w:tcPr>
          <w:p w:rsidR="004F06C8" w:rsidRDefault="004F06C8">
            <w:pPr>
              <w:ind w:left="113" w:right="113"/>
              <w:rPr>
                <w:rFonts w:hint="eastAsia"/>
                <w:sz w:val="24"/>
              </w:rPr>
            </w:pPr>
          </w:p>
        </w:tc>
      </w:tr>
      <w:tr w:rsidR="004F06C8">
        <w:tblPrEx>
          <w:tblCellMar>
            <w:top w:w="0" w:type="dxa"/>
            <w:bottom w:w="0" w:type="dxa"/>
          </w:tblCellMar>
        </w:tblPrEx>
        <w:trPr>
          <w:cantSplit/>
          <w:trHeight w:val="7380"/>
        </w:trPr>
        <w:tc>
          <w:tcPr>
            <w:tcW w:w="1298" w:type="dxa"/>
            <w:tcBorders>
              <w:tr2bl w:val="single" w:sz="4" w:space="0" w:color="auto"/>
            </w:tcBorders>
            <w:textDirection w:val="tbRlV"/>
          </w:tcPr>
          <w:p w:rsidR="004F06C8" w:rsidRDefault="004F06C8">
            <w:pPr>
              <w:widowControl/>
              <w:ind w:left="113" w:right="113"/>
              <w:jc w:val="left"/>
              <w:rPr>
                <w:sz w:val="24"/>
              </w:rPr>
            </w:pPr>
          </w:p>
          <w:p w:rsidR="004F06C8" w:rsidRDefault="004F06C8">
            <w:pPr>
              <w:widowControl/>
              <w:ind w:left="113" w:right="113"/>
              <w:jc w:val="left"/>
              <w:rPr>
                <w:sz w:val="24"/>
              </w:rPr>
            </w:pPr>
          </w:p>
          <w:p w:rsidR="004F06C8" w:rsidRDefault="004F06C8">
            <w:pPr>
              <w:widowControl/>
              <w:ind w:left="113" w:right="113"/>
              <w:jc w:val="left"/>
              <w:rPr>
                <w:rFonts w:hint="eastAsia"/>
                <w:sz w:val="24"/>
              </w:rPr>
            </w:pPr>
          </w:p>
        </w:tc>
        <w:tc>
          <w:tcPr>
            <w:tcW w:w="615" w:type="dxa"/>
            <w:vMerge/>
            <w:textDirection w:val="tbRlV"/>
            <w:vAlign w:val="center"/>
          </w:tcPr>
          <w:p w:rsidR="004F06C8" w:rsidRDefault="004F06C8">
            <w:pPr>
              <w:ind w:left="113" w:right="113"/>
              <w:rPr>
                <w:rFonts w:hint="eastAsia"/>
                <w:sz w:val="24"/>
              </w:rPr>
            </w:pPr>
          </w:p>
        </w:tc>
      </w:tr>
    </w:tbl>
    <w:p w:rsidR="004F06C8" w:rsidRDefault="004F06C8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宅　地</w:t>
      </w:r>
    </w:p>
    <w:p w:rsidR="004F06C8" w:rsidRDefault="004F06C8">
      <w:pPr>
        <w:rPr>
          <w:rFonts w:hint="eastAsia"/>
          <w:sz w:val="24"/>
        </w:rPr>
      </w:pPr>
      <w:r>
        <w:rPr>
          <w:rFonts w:hint="eastAsia"/>
          <w:sz w:val="24"/>
        </w:rPr>
        <w:t>当該農地を　　　　　に転用されるに当たり、排水関係については左記条件のもとに承諾します。</w:t>
      </w:r>
    </w:p>
    <w:p w:rsidR="004F06C8" w:rsidRDefault="004F06C8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雑種地</w:t>
      </w:r>
    </w:p>
    <w:p w:rsidR="004F06C8" w:rsidRDefault="004F06C8">
      <w:pPr>
        <w:rPr>
          <w:rFonts w:hint="eastAsia"/>
          <w:sz w:val="24"/>
        </w:rPr>
      </w:pPr>
    </w:p>
    <w:p w:rsidR="004F06C8" w:rsidRDefault="004F06C8">
      <w:pPr>
        <w:rPr>
          <w:rFonts w:hint="eastAsia"/>
          <w:sz w:val="28"/>
        </w:rPr>
      </w:pPr>
      <w:r>
        <w:rPr>
          <w:rFonts w:hint="eastAsia"/>
          <w:sz w:val="24"/>
        </w:rPr>
        <w:t xml:space="preserve">条　　　件　　　</w:t>
      </w:r>
    </w:p>
    <w:p w:rsidR="004F06C8" w:rsidRDefault="004F06C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</w:t>
      </w:r>
      <w:r w:rsidR="0063344B">
        <w:rPr>
          <w:rFonts w:hint="eastAsia"/>
          <w:sz w:val="28"/>
        </w:rPr>
        <w:t>令　和</w:t>
      </w:r>
      <w:r>
        <w:rPr>
          <w:rFonts w:hint="eastAsia"/>
          <w:sz w:val="28"/>
        </w:rPr>
        <w:t xml:space="preserve">　</w:t>
      </w:r>
      <w:r w:rsidR="0063344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年　　　月　　　日</w:t>
      </w:r>
    </w:p>
    <w:p w:rsidR="004F06C8" w:rsidRDefault="004F06C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　　　　区　　　長　　　　　　　　　　　　　印</w:t>
      </w:r>
    </w:p>
    <w:p w:rsidR="004F06C8" w:rsidRDefault="004F06C8">
      <w:pPr>
        <w:rPr>
          <w:rFonts w:hint="eastAsia"/>
          <w:sz w:val="28"/>
        </w:rPr>
      </w:pPr>
    </w:p>
    <w:p w:rsidR="004F06C8" w:rsidRDefault="004F06C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　　　　土地改良区　　　　　　　　　　　　　印</w:t>
      </w:r>
    </w:p>
    <w:sectPr w:rsidR="004F06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C1" w:rsidRDefault="00C769C1" w:rsidP="00C769C1">
      <w:r>
        <w:separator/>
      </w:r>
    </w:p>
  </w:endnote>
  <w:endnote w:type="continuationSeparator" w:id="0">
    <w:p w:rsidR="00C769C1" w:rsidRDefault="00C769C1" w:rsidP="00C7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1" w:rsidRDefault="00C769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1" w:rsidRDefault="00C769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1" w:rsidRDefault="00C769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C1" w:rsidRDefault="00C769C1" w:rsidP="00C769C1">
      <w:r>
        <w:separator/>
      </w:r>
    </w:p>
  </w:footnote>
  <w:footnote w:type="continuationSeparator" w:id="0">
    <w:p w:rsidR="00C769C1" w:rsidRDefault="00C769C1" w:rsidP="00C7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1" w:rsidRDefault="00C769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1" w:rsidRDefault="00C769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C1" w:rsidRDefault="00C769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4B"/>
    <w:rsid w:val="0002239E"/>
    <w:rsid w:val="004F06C8"/>
    <w:rsid w:val="0063344B"/>
    <w:rsid w:val="00C7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9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76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9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2022-01-05T02:07:00Z</dcterms:created>
  <dcterms:modified xsi:type="dcterms:W3CDTF">2022-01-05T02:07:00Z</dcterms:modified>
</cp:coreProperties>
</file>