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93" w:rsidRDefault="00B95793">
      <w:pPr>
        <w:autoSpaceDE w:val="0"/>
        <w:autoSpaceDN w:val="0"/>
        <w:adjustRightInd w:val="0"/>
        <w:spacing w:line="480" w:lineRule="atLeast"/>
        <w:ind w:left="960" w:hanging="240"/>
        <w:jc w:val="left"/>
        <w:rPr>
          <w:rFonts w:ascii="Century" w:eastAsia="ＭＳ 明朝" w:hAnsi="ＭＳ 明朝" w:cs="ＭＳ 明朝"/>
          <w:color w:val="000000"/>
          <w:kern w:val="0"/>
          <w:sz w:val="24"/>
          <w:szCs w:val="24"/>
        </w:rPr>
      </w:pPr>
      <w:bookmarkStart w:id="0" w:name="_GoBack"/>
      <w:bookmarkEnd w:id="0"/>
      <w:r>
        <w:rPr>
          <w:rFonts w:ascii="Century" w:eastAsia="ＭＳ 明朝" w:hAnsi="ＭＳ 明朝" w:cs="ＭＳ 明朝" w:hint="eastAsia"/>
          <w:color w:val="000000"/>
          <w:kern w:val="0"/>
          <w:sz w:val="24"/>
          <w:szCs w:val="24"/>
        </w:rPr>
        <w:t>○嘉島町社会福祉法人等による生計困難者等に対する介護保険利用者負担額軽減制度実施要綱</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22</w:t>
      </w:r>
      <w:r>
        <w:rPr>
          <w:rFonts w:ascii="Century" w:eastAsia="ＭＳ 明朝" w:hAnsi="ＭＳ 明朝" w:cs="ＭＳ 明朝" w:hint="eastAsia"/>
          <w:color w:val="000000"/>
          <w:kern w:val="0"/>
          <w:sz w:val="24"/>
          <w:szCs w:val="24"/>
        </w:rPr>
        <w:t>年２月</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日</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要綱第１号</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改正　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年８月</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日要綱第８号</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21</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号</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年４月</w:t>
      </w:r>
      <w:r>
        <w:rPr>
          <w:rFonts w:ascii="Century" w:eastAsia="ＭＳ 明朝" w:hAnsi="ＭＳ 明朝" w:cs="ＭＳ 明朝"/>
          <w:color w:val="000000"/>
          <w:kern w:val="0"/>
          <w:sz w:val="24"/>
          <w:szCs w:val="24"/>
        </w:rPr>
        <w:t>24</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号</w:t>
      </w:r>
    </w:p>
    <w:p w:rsidR="00B95793" w:rsidRDefault="00B95793">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28</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19</w:t>
      </w:r>
      <w:r>
        <w:rPr>
          <w:rFonts w:ascii="Century" w:eastAsia="ＭＳ 明朝" w:hAnsi="ＭＳ 明朝" w:cs="ＭＳ 明朝" w:hint="eastAsia"/>
          <w:color w:val="000000"/>
          <w:kern w:val="0"/>
          <w:sz w:val="24"/>
          <w:szCs w:val="24"/>
        </w:rPr>
        <w:t>号</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目的</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第１条　この要綱は、低所得者で特に生計が困難である者及び生活保護受給者について、介護保険サービスの提供を行う社会福祉法人等</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以下「法人等」という。</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が、その社会的役割にかんがみ、利用者負担を軽減することにより、介護保険サービスの利用促進を図ることを目的とする。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軽減実施の申出</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法人等が軽減を行う場合は、事業所及び施設の所在地の知事及び町長に対してその旨を申し出るものとする。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本町に所在する法人等は、前項の規定による申し出を行おうとするときは、社会福祉法人等による利用者負担軽減申出書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様式第１号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を町長に提出するものとする。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軽減対象となる介護保険サービスの種類</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第３条　軽減対象となる介護保険サービスは、介護保険法</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平成９年法律第</w:t>
      </w:r>
      <w:r>
        <w:rPr>
          <w:rFonts w:ascii="Century" w:eastAsia="ＭＳ 明朝" w:hAnsi="ＭＳ 明朝" w:cs="ＭＳ 明朝"/>
          <w:color w:val="000000"/>
          <w:kern w:val="0"/>
          <w:sz w:val="24"/>
          <w:szCs w:val="24"/>
        </w:rPr>
        <w:t>123</w:t>
      </w:r>
      <w:r>
        <w:rPr>
          <w:rFonts w:ascii="Century" w:eastAsia="ＭＳ 明朝" w:hAnsi="ＭＳ 明朝" w:cs="ＭＳ 明朝" w:hint="eastAsia"/>
          <w:color w:val="000000"/>
          <w:kern w:val="0"/>
          <w:sz w:val="24"/>
          <w:szCs w:val="24"/>
        </w:rPr>
        <w:t>号。以下「法」という。</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に基づく訪問介護、通所介護、短期入所生活介護、夜間対応型訪問介護、認知症対応型通所介護、小規模多機能型居宅介護、地域密着型介護老人福祉施設入所者生活介護、介護老人福祉施設サービス、介護予防訪問介護、介護予防通所介護、介護予防短期入所生活介護、介護予防認知症対応型通所介護、介護予防訪問介護に相当する事業、介護予防通所介護に相当する事業及び介護予防小規模多機能型居宅介護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軽減の対象となる利用者負担額</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第４条　軽減の対象となる利用者負担額は、前条に規定する介護保険サービスに係</w:t>
      </w:r>
      <w:r>
        <w:rPr>
          <w:rFonts w:ascii="Century" w:eastAsia="ＭＳ 明朝" w:hAnsi="ＭＳ 明朝" w:cs="ＭＳ 明朝" w:hint="eastAsia"/>
          <w:color w:val="000000"/>
          <w:kern w:val="0"/>
          <w:sz w:val="24"/>
          <w:szCs w:val="24"/>
        </w:rPr>
        <w:lastRenderedPageBreak/>
        <w:t>る利用者負担額並びに食費、居住費</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滞在費</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及び宿泊費に係る利用者負担額とする。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特別養護老人ホームの旧措置入所者で利用者負担割合が５パーセント以下の者であってユニット型個室に入所している場合は、居住費に係る利用者負担額のみを対象とする。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軽減を受けるための申請等</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第５条　軽減を受けようとする者は、社会福祉法人等利用者負担軽減対象確認申請書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様式第２号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及び収入状況等申告書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様式第３号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に収入状況等を証明する書類等を添付の上、町長に提出しなければならない。ただし、町長は、収入状況等を公簿等により確認できるときは、当該書類の収入状況等申告書への添付を省略させることができ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町長は、申請者が軽減の対象に該当すると認めたときは、速やかに社会福祉法人等利用者負担軽減対象決定通知書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様式第４号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により申請者に通知するとともに、社会福祉法人等利用者負担軽減確認証</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様式第５号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以下「確認証」という。</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を交付するものとする。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軽減の対象者</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第６条　軽減の対象者となる利用者は、前条第１項の申請があった日において、嘉島町の介護保険被保険者及び市町村民税世帯非課税であって次の各号の要件をすべて満たす者のうち、その者の収入や世帯の状況、利用者負担等を総合的に勘案し、生計が困難なものとして町長が認めた者及び生活保護受給者とする。</w:t>
      </w:r>
    </w:p>
    <w:p w:rsidR="00B95793" w:rsidRDefault="00B95793">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１</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 xml:space="preserve">　年間収入が単身世帯で</w:t>
      </w:r>
      <w:r>
        <w:rPr>
          <w:rFonts w:ascii="Century" w:eastAsia="ＭＳ 明朝" w:hAnsi="ＭＳ 明朝" w:cs="ＭＳ 明朝"/>
          <w:color w:val="000000"/>
          <w:kern w:val="0"/>
          <w:sz w:val="24"/>
          <w:szCs w:val="24"/>
        </w:rPr>
        <w:t>150</w:t>
      </w:r>
      <w:r>
        <w:rPr>
          <w:rFonts w:ascii="Century" w:eastAsia="ＭＳ 明朝" w:hAnsi="ＭＳ 明朝" w:cs="ＭＳ 明朝" w:hint="eastAsia"/>
          <w:color w:val="000000"/>
          <w:kern w:val="0"/>
          <w:sz w:val="24"/>
          <w:szCs w:val="24"/>
        </w:rPr>
        <w:t>万円、世帯員が１人増えるごとに</w:t>
      </w:r>
      <w:r>
        <w:rPr>
          <w:rFonts w:ascii="Century" w:eastAsia="ＭＳ 明朝" w:hAnsi="ＭＳ 明朝" w:cs="ＭＳ 明朝"/>
          <w:color w:val="000000"/>
          <w:kern w:val="0"/>
          <w:sz w:val="24"/>
          <w:szCs w:val="24"/>
        </w:rPr>
        <w:t>50</w:t>
      </w:r>
      <w:r>
        <w:rPr>
          <w:rFonts w:ascii="Century" w:eastAsia="ＭＳ 明朝" w:hAnsi="ＭＳ 明朝" w:cs="ＭＳ 明朝" w:hint="eastAsia"/>
          <w:color w:val="000000"/>
          <w:kern w:val="0"/>
          <w:sz w:val="24"/>
          <w:szCs w:val="24"/>
        </w:rPr>
        <w:t>万円を加算した額以下であること。</w:t>
      </w:r>
    </w:p>
    <w:p w:rsidR="00B95793" w:rsidRDefault="00B95793">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２</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 xml:space="preserve">　預貯金等の額が単身世帯で</w:t>
      </w:r>
      <w:r>
        <w:rPr>
          <w:rFonts w:ascii="Century" w:eastAsia="ＭＳ 明朝" w:hAnsi="ＭＳ 明朝" w:cs="ＭＳ 明朝"/>
          <w:color w:val="000000"/>
          <w:kern w:val="0"/>
          <w:sz w:val="24"/>
          <w:szCs w:val="24"/>
        </w:rPr>
        <w:t>350</w:t>
      </w:r>
      <w:r>
        <w:rPr>
          <w:rFonts w:ascii="Century" w:eastAsia="ＭＳ 明朝" w:hAnsi="ＭＳ 明朝" w:cs="ＭＳ 明朝" w:hint="eastAsia"/>
          <w:color w:val="000000"/>
          <w:kern w:val="0"/>
          <w:sz w:val="24"/>
          <w:szCs w:val="24"/>
        </w:rPr>
        <w:t>万円、世帯員が１人増えるごとに</w:t>
      </w:r>
      <w:r>
        <w:rPr>
          <w:rFonts w:ascii="Century" w:eastAsia="ＭＳ 明朝" w:hAnsi="ＭＳ 明朝" w:cs="ＭＳ 明朝"/>
          <w:color w:val="000000"/>
          <w:kern w:val="0"/>
          <w:sz w:val="24"/>
          <w:szCs w:val="24"/>
        </w:rPr>
        <w:t>100</w:t>
      </w:r>
      <w:r>
        <w:rPr>
          <w:rFonts w:ascii="Century" w:eastAsia="ＭＳ 明朝" w:hAnsi="ＭＳ 明朝" w:cs="ＭＳ 明朝" w:hint="eastAsia"/>
          <w:color w:val="000000"/>
          <w:kern w:val="0"/>
          <w:sz w:val="24"/>
          <w:szCs w:val="24"/>
        </w:rPr>
        <w:t>万円を加算した額以下であること。</w:t>
      </w:r>
    </w:p>
    <w:p w:rsidR="00B95793" w:rsidRDefault="00B95793">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３</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 xml:space="preserve">　日常生活に供する資産以外に活用できる資産を所有していないこと。</w:t>
      </w:r>
    </w:p>
    <w:p w:rsidR="00B95793" w:rsidRDefault="00B95793">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４</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 xml:space="preserve">　負担能力のある親族等に扶養されていないこと。</w:t>
      </w:r>
    </w:p>
    <w:p w:rsidR="00B95793" w:rsidRDefault="00B95793">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５</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 xml:space="preserve">　介護保険料を滞納していないこと。</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軽減の割合</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第７条　軽減の割合は、利用者負担の４分の１</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老齢福祉年金受給者は２分の１</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とす</w:t>
      </w:r>
      <w:r>
        <w:rPr>
          <w:rFonts w:ascii="Century" w:eastAsia="ＭＳ 明朝" w:hAnsi="ＭＳ 明朝" w:cs="ＭＳ 明朝" w:hint="eastAsia"/>
          <w:color w:val="000000"/>
          <w:kern w:val="0"/>
          <w:sz w:val="24"/>
          <w:szCs w:val="24"/>
        </w:rPr>
        <w:lastRenderedPageBreak/>
        <w:t>る。ただし、生活保護受給者については、利用者負担の全額とする。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軽減額に１円未満の端数があるときは、切り捨てるものとする。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軽減適用期間</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第８条　軽減の適用期間は、当該年度の７月１日</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７月２日以後に申請した場合にあっては、申請月の初日</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から翌年度</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４月１日から６月</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日までの間に申請した場合にあっては当該年度</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の６月</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日までとする。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確認証の提示</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第９条　第５条の規定により確認証の交付を受けた者が第２条の申出を行った法人等から利用者負担額の軽減を受ける場合は、確認証を当該法人等に提示しなければならない。</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補助金交付の対象となる法人</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　補助金の交付対象となる法人等は、第２条の規定により申し出た法人等とする。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補助金の算定</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条　補助金の算定対象は、前条の法人等による利用者負担額の軽減総額</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助成措置のある市町村を保険者とする利用者負担に係るものに限る。</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が、当該法人等の本来受領すべき利用者負担収入</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軽減対象となる介護保険サービスに限る。</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の１パーセントを超えた額とし、補助金の額は、当該額の２分の１の範囲内で、町長が定める額とする。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この補助金の算定については、事業所又は施設を単位として行うものとする。</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介護老人福祉施設及び地域密着型介護老人福祉施設における施設サービスに係る利用者負担額を軽減する法人等については、軽減総額のうち、当該法人等の本来受領すべき利用者負担収入に対する割合が</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パーセントを超える額については、第１項の規定にかかわらずその全額を補助対象とする。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補助金の端数処理</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条　前条の規定により算定された補助金の額に</w:t>
      </w:r>
      <w:r>
        <w:rPr>
          <w:rFonts w:ascii="Century" w:eastAsia="ＭＳ 明朝" w:hAnsi="ＭＳ 明朝" w:cs="ＭＳ 明朝"/>
          <w:color w:val="000000"/>
          <w:kern w:val="0"/>
          <w:sz w:val="24"/>
          <w:szCs w:val="24"/>
        </w:rPr>
        <w:t>1,000</w:t>
      </w:r>
      <w:r>
        <w:rPr>
          <w:rFonts w:ascii="Century" w:eastAsia="ＭＳ 明朝" w:hAnsi="ＭＳ 明朝" w:cs="ＭＳ 明朝" w:hint="eastAsia"/>
          <w:color w:val="000000"/>
          <w:kern w:val="0"/>
          <w:sz w:val="24"/>
          <w:szCs w:val="24"/>
        </w:rPr>
        <w:t>円未満の端数が生じた場合は、これを切り捨てる。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補助金の交付申請</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条　軽減に対する補助金の交付を受けようとする法人等は、社会福祉法人等利用者負担額軽減制度事業補助金交付申請書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様式第６号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を町長が定める期日までに提出しなければならない。</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lastRenderedPageBreak/>
        <w:t>(</w:t>
      </w:r>
      <w:r>
        <w:rPr>
          <w:rFonts w:ascii="Century" w:eastAsia="ＭＳ 明朝" w:hAnsi="ＭＳ 明朝" w:cs="ＭＳ 明朝" w:hint="eastAsia"/>
          <w:color w:val="000000"/>
          <w:kern w:val="0"/>
          <w:sz w:val="24"/>
          <w:szCs w:val="24"/>
        </w:rPr>
        <w:t>補助金の決定</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条　町長は、前条に規定する申請があった場合は、その内容を審査し、補助金交付の可否を決定し、社会福祉法人等利用者負担額軽減制度事業補助金交付決定通知書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様式第７号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によりその旨を通知するものとする。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補助金の実績報告</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条　補助金の交付を受けた法人等は、当該事業終了後社会福祉法人等利用者負担額軽減制度事業補助金実績報告書</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様式第８号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を町長に提出しなければならない。</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雑則</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条　この要綱に定めるもののほか、必要な事項は、別に定める。</w:t>
      </w:r>
    </w:p>
    <w:p w:rsidR="00B95793" w:rsidRDefault="00B95793">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p>
    <w:p w:rsidR="00B95793" w:rsidRDefault="00B95793">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この要綱は、平成</w:t>
      </w:r>
      <w:r>
        <w:rPr>
          <w:rFonts w:ascii="Century" w:eastAsia="ＭＳ 明朝" w:hAnsi="ＭＳ 明朝" w:cs="ＭＳ 明朝"/>
          <w:color w:val="000000"/>
          <w:kern w:val="0"/>
          <w:sz w:val="24"/>
          <w:szCs w:val="24"/>
        </w:rPr>
        <w:t>22</w:t>
      </w:r>
      <w:r>
        <w:rPr>
          <w:rFonts w:ascii="Century" w:eastAsia="ＭＳ 明朝" w:hAnsi="ＭＳ 明朝" w:cs="ＭＳ 明朝" w:hint="eastAsia"/>
          <w:color w:val="000000"/>
          <w:kern w:val="0"/>
          <w:sz w:val="24"/>
          <w:szCs w:val="24"/>
        </w:rPr>
        <w:t>年４月１日から施行する。</w:t>
      </w:r>
    </w:p>
    <w:p w:rsidR="00B95793" w:rsidRDefault="00B95793">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年８月</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日要綱第８号</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この要綱は、平成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年９月１日から施行する。</w:t>
      </w:r>
    </w:p>
    <w:p w:rsidR="00B95793" w:rsidRDefault="00B95793">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21</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この要綱は、平成</w:t>
      </w:r>
      <w:r>
        <w:rPr>
          <w:rFonts w:ascii="Century" w:eastAsia="ＭＳ 明朝" w:hAnsi="ＭＳ 明朝" w:cs="ＭＳ 明朝"/>
          <w:color w:val="000000"/>
          <w:kern w:val="0"/>
          <w:sz w:val="24"/>
          <w:szCs w:val="24"/>
        </w:rPr>
        <w:t>24</w:t>
      </w:r>
      <w:r>
        <w:rPr>
          <w:rFonts w:ascii="Century" w:eastAsia="ＭＳ 明朝" w:hAnsi="ＭＳ 明朝" w:cs="ＭＳ 明朝" w:hint="eastAsia"/>
          <w:color w:val="000000"/>
          <w:kern w:val="0"/>
          <w:sz w:val="24"/>
          <w:szCs w:val="24"/>
        </w:rPr>
        <w:t>年１月１日から施行する。</w:t>
      </w:r>
    </w:p>
    <w:p w:rsidR="00B95793" w:rsidRDefault="00B95793">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年４月</w:t>
      </w:r>
      <w:r>
        <w:rPr>
          <w:rFonts w:ascii="Century" w:eastAsia="ＭＳ 明朝" w:hAnsi="ＭＳ 明朝" w:cs="ＭＳ 明朝"/>
          <w:color w:val="000000"/>
          <w:kern w:val="0"/>
          <w:sz w:val="24"/>
          <w:szCs w:val="24"/>
        </w:rPr>
        <w:t>24</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この要綱は、公布の日から施行する。</w:t>
      </w:r>
    </w:p>
    <w:p w:rsidR="00B95793" w:rsidRDefault="00B95793">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27</w:t>
      </w:r>
      <w:r>
        <w:rPr>
          <w:rFonts w:ascii="Century" w:eastAsia="ＭＳ 明朝" w:hAnsi="ＭＳ 明朝" w:cs="ＭＳ 明朝" w:hint="eastAsia"/>
          <w:color w:val="000000"/>
          <w:kern w:val="0"/>
          <w:sz w:val="24"/>
          <w:szCs w:val="24"/>
        </w:rPr>
        <w:t>年</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月</w:t>
      </w:r>
      <w:r>
        <w:rPr>
          <w:rFonts w:ascii="Century" w:eastAsia="ＭＳ 明朝" w:hAnsi="ＭＳ 明朝" w:cs="ＭＳ 明朝"/>
          <w:color w:val="000000"/>
          <w:kern w:val="0"/>
          <w:sz w:val="24"/>
          <w:szCs w:val="24"/>
        </w:rPr>
        <w:t>28</w:t>
      </w:r>
      <w:r>
        <w:rPr>
          <w:rFonts w:ascii="Century" w:eastAsia="ＭＳ 明朝" w:hAnsi="ＭＳ 明朝" w:cs="ＭＳ 明朝" w:hint="eastAsia"/>
          <w:color w:val="000000"/>
          <w:kern w:val="0"/>
          <w:sz w:val="24"/>
          <w:szCs w:val="24"/>
        </w:rPr>
        <w:t>日要綱第</w:t>
      </w:r>
      <w:r>
        <w:rPr>
          <w:rFonts w:ascii="Century" w:eastAsia="ＭＳ 明朝" w:hAnsi="ＭＳ 明朝" w:cs="ＭＳ 明朝"/>
          <w:color w:val="000000"/>
          <w:kern w:val="0"/>
          <w:sz w:val="24"/>
          <w:szCs w:val="24"/>
        </w:rPr>
        <w:t>19</w:t>
      </w:r>
      <w:r>
        <w:rPr>
          <w:rFonts w:ascii="Century" w:eastAsia="ＭＳ 明朝" w:hAnsi="ＭＳ 明朝" w:cs="ＭＳ 明朝" w:hint="eastAsia"/>
          <w:color w:val="000000"/>
          <w:kern w:val="0"/>
          <w:sz w:val="24"/>
          <w:szCs w:val="24"/>
        </w:rPr>
        <w:t>号</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施行期日</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第１条　この要綱は、平成</w:t>
      </w:r>
      <w:r>
        <w:rPr>
          <w:rFonts w:ascii="Century" w:eastAsia="ＭＳ 明朝" w:hAnsi="ＭＳ 明朝" w:cs="ＭＳ 明朝"/>
          <w:color w:val="000000"/>
          <w:kern w:val="0"/>
          <w:sz w:val="24"/>
          <w:szCs w:val="24"/>
        </w:rPr>
        <w:t>28</w:t>
      </w:r>
      <w:r>
        <w:rPr>
          <w:rFonts w:ascii="Century" w:eastAsia="ＭＳ 明朝" w:hAnsi="ＭＳ 明朝" w:cs="ＭＳ 明朝" w:hint="eastAsia"/>
          <w:color w:val="000000"/>
          <w:kern w:val="0"/>
          <w:sz w:val="24"/>
          <w:szCs w:val="24"/>
        </w:rPr>
        <w:t>年１月１日から施行する。</w:t>
      </w:r>
    </w:p>
    <w:p w:rsidR="00B95793" w:rsidRDefault="00B95793">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経過措置</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この要綱の施行の際、この要綱による改正前の様式による用紙で、現に残存するものは、当分の間、所要の修正を加え、なお使用することができる。</w:t>
      </w:r>
    </w:p>
    <w:p w:rsidR="00B95793" w:rsidRDefault="00B95793">
      <w:pPr>
        <w:autoSpaceDE w:val="0"/>
        <w:autoSpaceDN w:val="0"/>
        <w:adjustRightInd w:val="0"/>
        <w:jc w:val="left"/>
        <w:rPr>
          <w:rFonts w:ascii="Arial" w:hAnsi="Arial" w:cs="Arial"/>
          <w:kern w:val="0"/>
          <w:sz w:val="24"/>
          <w:szCs w:val="24"/>
        </w:rPr>
        <w:sectPr w:rsidR="00B95793">
          <w:footerReference w:type="default" r:id="rId6"/>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8"/>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10"/>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12"/>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14"/>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40195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401955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16"/>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18"/>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20"/>
          <w:pgSz w:w="11905" w:h="16837"/>
          <w:pgMar w:top="1417" w:right="1417" w:bottom="1417" w:left="1417" w:header="720" w:footer="720" w:gutter="0"/>
          <w:cols w:space="720"/>
          <w:noEndnote/>
        </w:sectPr>
      </w:pPr>
    </w:p>
    <w:p w:rsidR="00B95793" w:rsidRDefault="00A84F4B">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noProof/>
          <w:color w:val="000000"/>
          <w:kern w:val="0"/>
          <w:sz w:val="24"/>
          <w:szCs w:val="24"/>
        </w:rPr>
        <w:lastRenderedPageBreak/>
        <w:drawing>
          <wp:inline distT="0" distB="0" distL="0" distR="0">
            <wp:extent cx="5743575" cy="83439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3575" cy="8343900"/>
                    </a:xfrm>
                    <a:prstGeom prst="rect">
                      <a:avLst/>
                    </a:prstGeom>
                    <a:noFill/>
                    <a:ln>
                      <a:noFill/>
                    </a:ln>
                  </pic:spPr>
                </pic:pic>
              </a:graphicData>
            </a:graphic>
          </wp:inline>
        </w:drawing>
      </w:r>
    </w:p>
    <w:p w:rsidR="00B95793" w:rsidRDefault="00B95793">
      <w:pPr>
        <w:autoSpaceDE w:val="0"/>
        <w:autoSpaceDN w:val="0"/>
        <w:adjustRightInd w:val="0"/>
        <w:jc w:val="left"/>
        <w:rPr>
          <w:rFonts w:ascii="Arial" w:hAnsi="Arial" w:cs="Arial"/>
          <w:kern w:val="0"/>
          <w:sz w:val="24"/>
          <w:szCs w:val="24"/>
        </w:rPr>
        <w:sectPr w:rsidR="00B95793">
          <w:footerReference w:type="default" r:id="rId22"/>
          <w:pgSz w:w="11905" w:h="16837"/>
          <w:pgMar w:top="1417" w:right="1417" w:bottom="1417" w:left="1417" w:header="720" w:footer="720" w:gutter="0"/>
          <w:cols w:space="720"/>
          <w:noEndnote/>
        </w:sectPr>
      </w:pP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様式第１号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第２条関係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様式第２号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第５条関係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様式第３号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第５条関係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様式第４号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第５条関係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様式第５号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第５条関係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様式第６号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様式第７号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様式第８号</w:t>
      </w:r>
      <w:r>
        <w:rPr>
          <w:rFonts w:ascii="Century" w:eastAsia="ＭＳ 明朝" w:hAnsi="ＭＳ 明朝" w:cs="ＭＳ 明朝"/>
          <w:color w:val="000000"/>
          <w:kern w:val="0"/>
          <w:sz w:val="24"/>
          <w:szCs w:val="24"/>
        </w:rPr>
        <w:t>(</w:t>
      </w: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条関係</w:t>
      </w:r>
      <w:r>
        <w:rPr>
          <w:rFonts w:ascii="Century" w:eastAsia="ＭＳ 明朝" w:hAnsi="ＭＳ 明朝" w:cs="ＭＳ 明朝"/>
          <w:color w:val="000000"/>
          <w:kern w:val="0"/>
          <w:sz w:val="24"/>
          <w:szCs w:val="24"/>
        </w:rPr>
        <w:t>)</w:t>
      </w:r>
    </w:p>
    <w:p w:rsidR="00B95793" w:rsidRDefault="00B95793">
      <w:pPr>
        <w:autoSpaceDE w:val="0"/>
        <w:autoSpaceDN w:val="0"/>
        <w:adjustRightInd w:val="0"/>
        <w:spacing w:line="480" w:lineRule="atLeast"/>
        <w:jc w:val="left"/>
        <w:rPr>
          <w:rFonts w:ascii="Century" w:eastAsia="ＭＳ 明朝" w:hAnsi="ＭＳ 明朝" w:cs="ＭＳ 明朝"/>
          <w:color w:val="000000"/>
          <w:kern w:val="0"/>
          <w:sz w:val="24"/>
          <w:szCs w:val="24"/>
        </w:rPr>
      </w:pPr>
      <w:bookmarkStart w:id="1" w:name="last"/>
      <w:bookmarkEnd w:id="1"/>
    </w:p>
    <w:sectPr w:rsidR="00B95793">
      <w:footerReference w:type="default" r:id="rId23"/>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93" w:rsidRDefault="00B95793">
      <w:r>
        <w:separator/>
      </w:r>
    </w:p>
  </w:endnote>
  <w:endnote w:type="continuationSeparator" w:id="0">
    <w:p w:rsidR="00B95793" w:rsidRDefault="00B9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13</w:t>
    </w:r>
    <w:r>
      <w:rPr>
        <w:rFonts w:ascii="Century" w:eastAsia="ＭＳ 明朝" w:hAnsi="ＭＳ 明朝" w:cs="ＭＳ 明朝"/>
        <w:color w:val="000000"/>
        <w:kern w:val="0"/>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13</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13</w:t>
    </w:r>
    <w:r>
      <w:rPr>
        <w:rFonts w:ascii="Century" w:eastAsia="ＭＳ 明朝" w:hAnsi="ＭＳ 明朝" w:cs="ＭＳ 明朝"/>
        <w:color w:val="000000"/>
        <w:kern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5</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5</w:t>
    </w:r>
    <w:r>
      <w:rPr>
        <w:rFonts w:ascii="Century" w:eastAsia="ＭＳ 明朝" w:hAnsi="ＭＳ 明朝" w:cs="ＭＳ 明朝"/>
        <w:color w:val="000000"/>
        <w:kern w:val="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6</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6</w:t>
    </w:r>
    <w:r>
      <w:rPr>
        <w:rFonts w:ascii="Century" w:eastAsia="ＭＳ 明朝" w:hAnsi="ＭＳ 明朝" w:cs="ＭＳ 明朝"/>
        <w:color w:val="000000"/>
        <w:kern w:val="0"/>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7</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7</w:t>
    </w:r>
    <w:r>
      <w:rPr>
        <w:rFonts w:ascii="Century" w:eastAsia="ＭＳ 明朝" w:hAnsi="ＭＳ 明朝" w:cs="ＭＳ 明朝"/>
        <w:color w:val="000000"/>
        <w:kern w:val="0"/>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8</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8</w:t>
    </w:r>
    <w:r>
      <w:rPr>
        <w:rFonts w:ascii="Century" w:eastAsia="ＭＳ 明朝" w:hAnsi="ＭＳ 明朝" w:cs="ＭＳ 明朝"/>
        <w:color w:val="000000"/>
        <w:kern w:val="0"/>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9</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9</w:t>
    </w:r>
    <w:r>
      <w:rPr>
        <w:rFonts w:ascii="Century" w:eastAsia="ＭＳ 明朝" w:hAnsi="ＭＳ 明朝" w:cs="ＭＳ 明朝"/>
        <w:color w:val="000000"/>
        <w:kern w:val="0"/>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10</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10</w:t>
    </w:r>
    <w:r>
      <w:rPr>
        <w:rFonts w:ascii="Century" w:eastAsia="ＭＳ 明朝" w:hAnsi="ＭＳ 明朝" w:cs="ＭＳ 明朝"/>
        <w:color w:val="000000"/>
        <w:kern w:val="0"/>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11</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11</w:t>
    </w:r>
    <w:r>
      <w:rPr>
        <w:rFonts w:ascii="Century" w:eastAsia="ＭＳ 明朝" w:hAnsi="ＭＳ 明朝" w:cs="ＭＳ 明朝"/>
        <w:color w:val="000000"/>
        <w:kern w:val="0"/>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793" w:rsidRDefault="00B95793">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12</w:t>
    </w:r>
    <w:r>
      <w:rPr>
        <w:rFonts w:ascii="Century" w:eastAsia="ＭＳ 明朝" w:hAnsi="ＭＳ 明朝" w:cs="ＭＳ 明朝"/>
        <w:color w:val="000000"/>
        <w:kern w:val="0"/>
        <w:sz w:val="24"/>
        <w:szCs w:val="24"/>
      </w:rPr>
      <w:fldChar w:fldCharType="end"/>
    </w:r>
    <w:r>
      <w:rPr>
        <w:rFonts w:ascii="Century" w:eastAsia="ＭＳ 明朝" w:hAnsi="ＭＳ 明朝" w:cs="ＭＳ 明朝"/>
        <w:color w:val="000000"/>
        <w:kern w:val="0"/>
        <w:sz w:val="24"/>
        <w:szCs w:val="24"/>
      </w:rPr>
      <w:t>/</w:t>
    </w: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 xml:space="preserve"> PAGEREF "last"  </w:instrText>
    </w:r>
    <w:r>
      <w:rPr>
        <w:rFonts w:ascii="Century" w:eastAsia="ＭＳ 明朝" w:hAnsi="ＭＳ 明朝" w:cs="ＭＳ 明朝"/>
        <w:color w:val="000000"/>
        <w:kern w:val="0"/>
        <w:sz w:val="24"/>
        <w:szCs w:val="24"/>
      </w:rPr>
      <w:fldChar w:fldCharType="separate"/>
    </w:r>
    <w:r w:rsidR="00A84F4B">
      <w:rPr>
        <w:rFonts w:ascii="Century" w:eastAsia="ＭＳ 明朝" w:hAnsi="ＭＳ 明朝" w:cs="ＭＳ 明朝"/>
        <w:noProof/>
        <w:color w:val="000000"/>
        <w:kern w:val="0"/>
        <w:sz w:val="24"/>
        <w:szCs w:val="24"/>
      </w:rPr>
      <w:t>12</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93" w:rsidRDefault="00B95793">
      <w:r>
        <w:separator/>
      </w:r>
    </w:p>
  </w:footnote>
  <w:footnote w:type="continuationSeparator" w:id="0">
    <w:p w:rsidR="00B95793" w:rsidRDefault="00B95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1C"/>
    <w:rsid w:val="003A361C"/>
    <w:rsid w:val="00A84F4B"/>
    <w:rsid w:val="00B9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08CCCE-E194-4D2E-90B0-5A8F503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彩花</dc:creator>
  <cp:keywords/>
  <dc:description/>
  <cp:lastModifiedBy>布 彩花</cp:lastModifiedBy>
  <cp:revision>2</cp:revision>
  <dcterms:created xsi:type="dcterms:W3CDTF">2021-11-25T06:32:00Z</dcterms:created>
  <dcterms:modified xsi:type="dcterms:W3CDTF">2021-11-25T06:32:00Z</dcterms:modified>
</cp:coreProperties>
</file>